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D0E" w:rsidRDefault="00D37D0E" w:rsidP="00D37D0E">
      <w:pPr>
        <w:widowControl w:val="0"/>
        <w:autoSpaceDE w:val="0"/>
        <w:autoSpaceDN w:val="0"/>
        <w:adjustRightInd w:val="0"/>
        <w:rPr>
          <w:rFonts w:ascii="Calibri" w:hAnsi="Calibri" w:cs="Calibri"/>
          <w:sz w:val="29"/>
          <w:szCs w:val="29"/>
        </w:rPr>
      </w:pPr>
      <w:r>
        <w:rPr>
          <w:rFonts w:ascii="Calibri" w:hAnsi="Calibri" w:cs="Calibri"/>
          <w:b/>
          <w:bCs/>
          <w:color w:val="1A1A1A"/>
          <w:sz w:val="29"/>
          <w:szCs w:val="29"/>
        </w:rPr>
        <w:t>From:</w:t>
      </w:r>
      <w:r>
        <w:rPr>
          <w:rFonts w:ascii="Calibri" w:hAnsi="Calibri" w:cs="Calibri"/>
          <w:color w:val="1A1A1A"/>
          <w:sz w:val="29"/>
          <w:szCs w:val="29"/>
        </w:rPr>
        <w:t xml:space="preserve"> Cormac Ronan &lt;cormac.ronan@HeatherGardensmail.com&gt;</w:t>
      </w:r>
    </w:p>
    <w:p w:rsidR="00D37D0E" w:rsidRDefault="00D37D0E" w:rsidP="00D37D0E">
      <w:pPr>
        <w:widowControl w:val="0"/>
        <w:autoSpaceDE w:val="0"/>
        <w:autoSpaceDN w:val="0"/>
        <w:adjustRightInd w:val="0"/>
        <w:rPr>
          <w:rFonts w:ascii="Calibri" w:hAnsi="Calibri" w:cs="Calibri"/>
          <w:sz w:val="29"/>
          <w:szCs w:val="29"/>
        </w:rPr>
      </w:pPr>
      <w:r>
        <w:rPr>
          <w:rFonts w:ascii="Calibri" w:hAnsi="Calibri" w:cs="Calibri"/>
          <w:b/>
          <w:bCs/>
          <w:color w:val="1A1A1A"/>
          <w:sz w:val="29"/>
          <w:szCs w:val="29"/>
        </w:rPr>
        <w:t>Sent:</w:t>
      </w:r>
      <w:r>
        <w:rPr>
          <w:rFonts w:ascii="Calibri" w:hAnsi="Calibri" w:cs="Calibri"/>
          <w:color w:val="1A1A1A"/>
          <w:sz w:val="29"/>
          <w:szCs w:val="29"/>
        </w:rPr>
        <w:t xml:space="preserve"> Sunday, January 21, 2024 2:33:37 PM</w:t>
      </w:r>
    </w:p>
    <w:p w:rsidR="00D37D0E" w:rsidRDefault="00D37D0E" w:rsidP="00D37D0E">
      <w:pPr>
        <w:widowControl w:val="0"/>
        <w:autoSpaceDE w:val="0"/>
        <w:autoSpaceDN w:val="0"/>
        <w:adjustRightInd w:val="0"/>
        <w:rPr>
          <w:rFonts w:ascii="Calibri" w:hAnsi="Calibri" w:cs="Calibri"/>
          <w:sz w:val="29"/>
          <w:szCs w:val="29"/>
        </w:rPr>
      </w:pPr>
      <w:r>
        <w:rPr>
          <w:rFonts w:ascii="Calibri" w:hAnsi="Calibri" w:cs="Calibri"/>
          <w:b/>
          <w:bCs/>
          <w:color w:val="1A1A1A"/>
          <w:sz w:val="29"/>
          <w:szCs w:val="29"/>
        </w:rPr>
        <w:t>To:</w:t>
      </w:r>
      <w:r>
        <w:rPr>
          <w:rFonts w:ascii="Calibri" w:hAnsi="Calibri" w:cs="Calibri"/>
          <w:color w:val="1A1A1A"/>
          <w:sz w:val="29"/>
          <w:szCs w:val="29"/>
        </w:rPr>
        <w:t xml:space="preserve"> Robin </w:t>
      </w:r>
      <w:proofErr w:type="spellStart"/>
      <w:r>
        <w:rPr>
          <w:rFonts w:ascii="Calibri" w:hAnsi="Calibri" w:cs="Calibri"/>
          <w:color w:val="1A1A1A"/>
          <w:sz w:val="29"/>
          <w:szCs w:val="29"/>
        </w:rPr>
        <w:t>Omeara</w:t>
      </w:r>
      <w:proofErr w:type="spellEnd"/>
      <w:r>
        <w:rPr>
          <w:rFonts w:ascii="Calibri" w:hAnsi="Calibri" w:cs="Calibri"/>
          <w:color w:val="1A1A1A"/>
          <w:sz w:val="29"/>
          <w:szCs w:val="29"/>
        </w:rPr>
        <w:t xml:space="preserve"> &lt;</w:t>
      </w:r>
      <w:hyperlink r:id="rId5" w:history="1">
        <w:r>
          <w:rPr>
            <w:rFonts w:ascii="Calibri" w:hAnsi="Calibri" w:cs="Calibri"/>
            <w:color w:val="103CC0"/>
            <w:sz w:val="29"/>
            <w:szCs w:val="29"/>
            <w:u w:val="single" w:color="103CC0"/>
          </w:rPr>
          <w:t>robinomeara@hgmetrodist.org</w:t>
        </w:r>
      </w:hyperlink>
      <w:r>
        <w:rPr>
          <w:rFonts w:ascii="Calibri" w:hAnsi="Calibri" w:cs="Calibri"/>
          <w:color w:val="1A1A1A"/>
          <w:sz w:val="29"/>
          <w:szCs w:val="29"/>
        </w:rPr>
        <w:t xml:space="preserve">&gt;; Joshua </w:t>
      </w:r>
      <w:proofErr w:type="spellStart"/>
      <w:r>
        <w:rPr>
          <w:rFonts w:ascii="Calibri" w:hAnsi="Calibri" w:cs="Calibri"/>
          <w:color w:val="1A1A1A"/>
          <w:sz w:val="29"/>
          <w:szCs w:val="29"/>
        </w:rPr>
        <w:t>Bottini</w:t>
      </w:r>
      <w:proofErr w:type="spellEnd"/>
      <w:r>
        <w:rPr>
          <w:rFonts w:ascii="Calibri" w:hAnsi="Calibri" w:cs="Calibri"/>
          <w:color w:val="1A1A1A"/>
          <w:sz w:val="29"/>
          <w:szCs w:val="29"/>
        </w:rPr>
        <w:t xml:space="preserve"> &lt;</w:t>
      </w:r>
      <w:hyperlink r:id="rId6" w:history="1">
        <w:r>
          <w:rPr>
            <w:rFonts w:ascii="Calibri" w:hAnsi="Calibri" w:cs="Calibri"/>
            <w:color w:val="103CC0"/>
            <w:sz w:val="29"/>
            <w:szCs w:val="29"/>
            <w:u w:val="single" w:color="103CC0"/>
          </w:rPr>
          <w:t>joshua@battlebornandco.com</w:t>
        </w:r>
      </w:hyperlink>
      <w:r>
        <w:rPr>
          <w:rFonts w:ascii="Calibri" w:hAnsi="Calibri" w:cs="Calibri"/>
          <w:color w:val="1A1A1A"/>
          <w:sz w:val="29"/>
          <w:szCs w:val="29"/>
        </w:rPr>
        <w:t>&gt;; Holly Shearer &lt;Holly.Shearer@HeatherGardensmail.com&gt;</w:t>
      </w:r>
    </w:p>
    <w:p w:rsidR="00D37D0E" w:rsidRDefault="00D37D0E" w:rsidP="00D37D0E">
      <w:pPr>
        <w:widowControl w:val="0"/>
        <w:autoSpaceDE w:val="0"/>
        <w:autoSpaceDN w:val="0"/>
        <w:adjustRightInd w:val="0"/>
        <w:rPr>
          <w:rFonts w:ascii="Calibri" w:hAnsi="Calibri" w:cs="Calibri"/>
          <w:sz w:val="29"/>
          <w:szCs w:val="29"/>
        </w:rPr>
      </w:pPr>
      <w:r>
        <w:rPr>
          <w:rFonts w:ascii="Calibri" w:hAnsi="Calibri" w:cs="Calibri"/>
          <w:b/>
          <w:bCs/>
          <w:color w:val="1A1A1A"/>
          <w:sz w:val="29"/>
          <w:szCs w:val="29"/>
        </w:rPr>
        <w:t>Cc:</w:t>
      </w:r>
      <w:r>
        <w:rPr>
          <w:rFonts w:ascii="Calibri" w:hAnsi="Calibri" w:cs="Calibri"/>
          <w:color w:val="1A1A1A"/>
          <w:sz w:val="29"/>
          <w:szCs w:val="29"/>
        </w:rPr>
        <w:t xml:space="preserve"> </w:t>
      </w:r>
      <w:hyperlink r:id="rId7" w:history="1">
        <w:r>
          <w:rPr>
            <w:rFonts w:ascii="Calibri" w:hAnsi="Calibri" w:cs="Calibri"/>
            <w:color w:val="103CC0"/>
            <w:sz w:val="29"/>
            <w:szCs w:val="29"/>
            <w:u w:val="single" w:color="103CC0"/>
          </w:rPr>
          <w:t>tmerges@comcast.net</w:t>
        </w:r>
      </w:hyperlink>
      <w:r>
        <w:rPr>
          <w:rFonts w:ascii="Calibri" w:hAnsi="Calibri" w:cs="Calibri"/>
          <w:color w:val="1A1A1A"/>
          <w:sz w:val="29"/>
          <w:szCs w:val="29"/>
        </w:rPr>
        <w:t xml:space="preserve"> &lt;</w:t>
      </w:r>
      <w:hyperlink r:id="rId8" w:history="1">
        <w:r>
          <w:rPr>
            <w:rFonts w:ascii="Calibri" w:hAnsi="Calibri" w:cs="Calibri"/>
            <w:color w:val="103CC0"/>
            <w:sz w:val="29"/>
            <w:szCs w:val="29"/>
            <w:u w:val="single" w:color="103CC0"/>
          </w:rPr>
          <w:t>tmerges@comcast.net</w:t>
        </w:r>
      </w:hyperlink>
      <w:r>
        <w:rPr>
          <w:rFonts w:ascii="Calibri" w:hAnsi="Calibri" w:cs="Calibri"/>
          <w:color w:val="1A1A1A"/>
          <w:sz w:val="29"/>
          <w:szCs w:val="29"/>
        </w:rPr>
        <w:t>&gt;</w:t>
      </w:r>
    </w:p>
    <w:p w:rsidR="00D37D0E" w:rsidRDefault="00D37D0E" w:rsidP="00D37D0E">
      <w:pPr>
        <w:widowControl w:val="0"/>
        <w:autoSpaceDE w:val="0"/>
        <w:autoSpaceDN w:val="0"/>
        <w:adjustRightInd w:val="0"/>
        <w:rPr>
          <w:rFonts w:ascii="Arial" w:hAnsi="Arial" w:cs="Arial"/>
          <w:color w:val="1A1A1A"/>
          <w:sz w:val="26"/>
          <w:szCs w:val="26"/>
        </w:rPr>
      </w:pPr>
      <w:r>
        <w:rPr>
          <w:rFonts w:ascii="Calibri" w:hAnsi="Calibri" w:cs="Calibri"/>
          <w:b/>
          <w:bCs/>
          <w:color w:val="1A1A1A"/>
          <w:sz w:val="29"/>
          <w:szCs w:val="29"/>
        </w:rPr>
        <w:t>Subject:</w:t>
      </w:r>
      <w:r>
        <w:rPr>
          <w:rFonts w:ascii="Calibri" w:hAnsi="Calibri" w:cs="Calibri"/>
          <w:color w:val="1A1A1A"/>
          <w:sz w:val="29"/>
          <w:szCs w:val="29"/>
        </w:rPr>
        <w:t xml:space="preserve"> Something for the Meeting on Thursday FW: Restaurant Technologies Follow Up</w:t>
      </w:r>
    </w:p>
    <w:p w:rsidR="00D37D0E" w:rsidRDefault="00D37D0E" w:rsidP="00D37D0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D37D0E" w:rsidRDefault="00D37D0E" w:rsidP="00D37D0E">
      <w:pPr>
        <w:widowControl w:val="0"/>
        <w:autoSpaceDE w:val="0"/>
        <w:autoSpaceDN w:val="0"/>
        <w:adjustRightInd w:val="0"/>
        <w:rPr>
          <w:rFonts w:ascii="Arial" w:hAnsi="Arial" w:cs="Arial"/>
          <w:color w:val="1A1A1A"/>
          <w:sz w:val="26"/>
          <w:szCs w:val="26"/>
        </w:rPr>
      </w:pPr>
      <w:r>
        <w:rPr>
          <w:rFonts w:ascii="Calibri" w:hAnsi="Calibri" w:cs="Calibri"/>
          <w:color w:val="1A1A1A"/>
          <w:sz w:val="26"/>
          <w:szCs w:val="26"/>
        </w:rPr>
        <w:t>Hello Robin</w:t>
      </w:r>
      <w:proofErr w:type="gramStart"/>
      <w:r>
        <w:rPr>
          <w:rFonts w:ascii="Calibri" w:hAnsi="Calibri" w:cs="Calibri"/>
          <w:color w:val="1A1A1A"/>
          <w:sz w:val="26"/>
          <w:szCs w:val="26"/>
        </w:rPr>
        <w:t>,  here</w:t>
      </w:r>
      <w:proofErr w:type="gramEnd"/>
      <w:r>
        <w:rPr>
          <w:rFonts w:ascii="Calibri" w:hAnsi="Calibri" w:cs="Calibri"/>
          <w:color w:val="1A1A1A"/>
          <w:sz w:val="26"/>
          <w:szCs w:val="26"/>
        </w:rPr>
        <w:t xml:space="preserve"> is the information for the company that delivers fryer oil  ….  It has definite potential</w:t>
      </w:r>
      <w:proofErr w:type="gramStart"/>
      <w:r>
        <w:rPr>
          <w:rFonts w:ascii="Calibri" w:hAnsi="Calibri" w:cs="Calibri"/>
          <w:color w:val="1A1A1A"/>
          <w:sz w:val="26"/>
          <w:szCs w:val="26"/>
        </w:rPr>
        <w:t>,  will</w:t>
      </w:r>
      <w:proofErr w:type="gramEnd"/>
      <w:r>
        <w:rPr>
          <w:rFonts w:ascii="Calibri" w:hAnsi="Calibri" w:cs="Calibri"/>
          <w:color w:val="1A1A1A"/>
          <w:sz w:val="26"/>
          <w:szCs w:val="26"/>
        </w:rPr>
        <w:t xml:space="preserve"> make the work a lot easier when changing the oil and has possible insurance savings ….  Its much safer that the way we do it right now and would be a time saving </w:t>
      </w:r>
      <w:proofErr w:type="gramStart"/>
      <w:r>
        <w:rPr>
          <w:rFonts w:ascii="Calibri" w:hAnsi="Calibri" w:cs="Calibri"/>
          <w:color w:val="1A1A1A"/>
          <w:sz w:val="26"/>
          <w:szCs w:val="26"/>
        </w:rPr>
        <w:t>tool ….</w:t>
      </w:r>
      <w:proofErr w:type="gramEnd"/>
      <w:r>
        <w:rPr>
          <w:rFonts w:ascii="Calibri" w:hAnsi="Calibri" w:cs="Calibri"/>
          <w:color w:val="1A1A1A"/>
          <w:sz w:val="26"/>
          <w:szCs w:val="26"/>
        </w:rPr>
        <w:t xml:space="preserve"> Its similar to the </w:t>
      </w:r>
      <w:proofErr w:type="spellStart"/>
      <w:r>
        <w:rPr>
          <w:rFonts w:ascii="Calibri" w:hAnsi="Calibri" w:cs="Calibri"/>
          <w:color w:val="1A1A1A"/>
          <w:sz w:val="26"/>
          <w:szCs w:val="26"/>
        </w:rPr>
        <w:t>pepsi</w:t>
      </w:r>
      <w:proofErr w:type="spellEnd"/>
      <w:r>
        <w:rPr>
          <w:rFonts w:ascii="Calibri" w:hAnsi="Calibri" w:cs="Calibri"/>
          <w:color w:val="1A1A1A"/>
          <w:sz w:val="26"/>
          <w:szCs w:val="26"/>
        </w:rPr>
        <w:t xml:space="preserve"> and coffee machine we have</w:t>
      </w:r>
      <w:proofErr w:type="gramStart"/>
      <w:r>
        <w:rPr>
          <w:rFonts w:ascii="Calibri" w:hAnsi="Calibri" w:cs="Calibri"/>
          <w:color w:val="1A1A1A"/>
          <w:sz w:val="26"/>
          <w:szCs w:val="26"/>
        </w:rPr>
        <w:t>,  we</w:t>
      </w:r>
      <w:proofErr w:type="gramEnd"/>
      <w:r>
        <w:rPr>
          <w:rFonts w:ascii="Calibri" w:hAnsi="Calibri" w:cs="Calibri"/>
          <w:color w:val="1A1A1A"/>
          <w:sz w:val="26"/>
          <w:szCs w:val="26"/>
        </w:rPr>
        <w:t xml:space="preserve"> don’t pay for the equipment and just have to buy our oil from them.  It is environmentally safe and helps reduce </w:t>
      </w:r>
      <w:proofErr w:type="gramStart"/>
      <w:r>
        <w:rPr>
          <w:rFonts w:ascii="Calibri" w:hAnsi="Calibri" w:cs="Calibri"/>
          <w:color w:val="1A1A1A"/>
          <w:sz w:val="26"/>
          <w:szCs w:val="26"/>
        </w:rPr>
        <w:t>waste  ….</w:t>
      </w:r>
      <w:proofErr w:type="gramEnd"/>
    </w:p>
    <w:p w:rsidR="00D37D0E" w:rsidRDefault="00D37D0E" w:rsidP="00D37D0E">
      <w:pPr>
        <w:widowControl w:val="0"/>
        <w:autoSpaceDE w:val="0"/>
        <w:autoSpaceDN w:val="0"/>
        <w:adjustRightInd w:val="0"/>
        <w:rPr>
          <w:rFonts w:ascii="Arial" w:hAnsi="Arial" w:cs="Arial"/>
          <w:color w:val="1A1A1A"/>
          <w:sz w:val="26"/>
          <w:szCs w:val="26"/>
        </w:rPr>
      </w:pPr>
      <w:r>
        <w:rPr>
          <w:rFonts w:ascii="Calibri" w:hAnsi="Calibri" w:cs="Calibri"/>
          <w:color w:val="1A1A1A"/>
          <w:sz w:val="26"/>
          <w:szCs w:val="26"/>
        </w:rPr>
        <w:t>Thanks</w:t>
      </w:r>
    </w:p>
    <w:p w:rsidR="00D37D0E" w:rsidRDefault="00D37D0E" w:rsidP="00D37D0E">
      <w:pPr>
        <w:widowControl w:val="0"/>
        <w:autoSpaceDE w:val="0"/>
        <w:autoSpaceDN w:val="0"/>
        <w:adjustRightInd w:val="0"/>
        <w:rPr>
          <w:rFonts w:ascii="Arial" w:hAnsi="Arial" w:cs="Arial"/>
          <w:color w:val="1A1A1A"/>
          <w:sz w:val="26"/>
          <w:szCs w:val="26"/>
        </w:rPr>
      </w:pPr>
      <w:r>
        <w:rPr>
          <w:rFonts w:ascii="Calibri" w:hAnsi="Calibri" w:cs="Calibri"/>
          <w:color w:val="1A1A1A"/>
          <w:sz w:val="26"/>
          <w:szCs w:val="26"/>
        </w:rPr>
        <w:t>Cormac</w:t>
      </w:r>
    </w:p>
    <w:p w:rsidR="00D37D0E" w:rsidRDefault="00D37D0E" w:rsidP="00D37D0E">
      <w:pPr>
        <w:widowControl w:val="0"/>
        <w:autoSpaceDE w:val="0"/>
        <w:autoSpaceDN w:val="0"/>
        <w:adjustRightInd w:val="0"/>
        <w:rPr>
          <w:rFonts w:ascii="Arial" w:hAnsi="Arial" w:cs="Arial"/>
          <w:color w:val="1A1A1A"/>
          <w:sz w:val="26"/>
          <w:szCs w:val="26"/>
        </w:rPr>
      </w:pPr>
      <w:r>
        <w:rPr>
          <w:rFonts w:ascii="Calibri" w:hAnsi="Calibri" w:cs="Calibri"/>
          <w:color w:val="1A1A1A"/>
          <w:sz w:val="26"/>
          <w:szCs w:val="26"/>
        </w:rPr>
        <w:t> </w:t>
      </w:r>
    </w:p>
    <w:p w:rsidR="00D37D0E" w:rsidRDefault="00D37D0E" w:rsidP="00D37D0E">
      <w:pPr>
        <w:widowControl w:val="0"/>
        <w:autoSpaceDE w:val="0"/>
        <w:autoSpaceDN w:val="0"/>
        <w:adjustRightInd w:val="0"/>
        <w:rPr>
          <w:rFonts w:ascii="Arial" w:hAnsi="Arial" w:cs="Arial"/>
          <w:color w:val="1A1A1A"/>
          <w:sz w:val="26"/>
          <w:szCs w:val="26"/>
        </w:rPr>
      </w:pPr>
      <w:r>
        <w:rPr>
          <w:rFonts w:ascii="Calibri" w:hAnsi="Calibri" w:cs="Calibri"/>
          <w:color w:val="1A1A1A"/>
          <w:sz w:val="26"/>
          <w:szCs w:val="26"/>
        </w:rPr>
        <w:t> </w:t>
      </w:r>
    </w:p>
    <w:p w:rsidR="00D37D0E" w:rsidRDefault="00D37D0E" w:rsidP="00D37D0E">
      <w:pPr>
        <w:widowControl w:val="0"/>
        <w:autoSpaceDE w:val="0"/>
        <w:autoSpaceDN w:val="0"/>
        <w:adjustRightInd w:val="0"/>
        <w:rPr>
          <w:rFonts w:ascii="Arial" w:hAnsi="Arial" w:cs="Arial"/>
          <w:color w:val="1A1A1A"/>
          <w:sz w:val="26"/>
          <w:szCs w:val="26"/>
        </w:rPr>
      </w:pPr>
      <w:r>
        <w:rPr>
          <w:rFonts w:ascii="Calibri" w:hAnsi="Calibri" w:cs="Calibri"/>
          <w:color w:val="1A1A1A"/>
          <w:sz w:val="26"/>
          <w:szCs w:val="26"/>
        </w:rPr>
        <w:t> </w:t>
      </w:r>
    </w:p>
    <w:p w:rsidR="00D37D0E" w:rsidRDefault="00D37D0E" w:rsidP="00D37D0E">
      <w:pPr>
        <w:widowControl w:val="0"/>
        <w:autoSpaceDE w:val="0"/>
        <w:autoSpaceDN w:val="0"/>
        <w:adjustRightInd w:val="0"/>
        <w:rPr>
          <w:rFonts w:ascii="Arial" w:hAnsi="Arial" w:cs="Arial"/>
          <w:color w:val="1A1A1A"/>
          <w:sz w:val="26"/>
          <w:szCs w:val="26"/>
        </w:rPr>
      </w:pPr>
      <w:r>
        <w:rPr>
          <w:rFonts w:ascii="Calibri" w:hAnsi="Calibri" w:cs="Calibri"/>
          <w:color w:val="1A1A1A"/>
          <w:sz w:val="26"/>
          <w:szCs w:val="26"/>
        </w:rPr>
        <w:t> </w:t>
      </w:r>
    </w:p>
    <w:p w:rsidR="00D37D0E" w:rsidRDefault="00D37D0E" w:rsidP="00D37D0E">
      <w:pPr>
        <w:widowControl w:val="0"/>
        <w:autoSpaceDE w:val="0"/>
        <w:autoSpaceDN w:val="0"/>
        <w:adjustRightInd w:val="0"/>
        <w:rPr>
          <w:rFonts w:ascii="Arial" w:hAnsi="Arial" w:cs="Arial"/>
          <w:color w:val="1A1A1A"/>
          <w:sz w:val="26"/>
          <w:szCs w:val="26"/>
        </w:rPr>
      </w:pPr>
      <w:r>
        <w:rPr>
          <w:rFonts w:ascii="Calibri" w:hAnsi="Calibri" w:cs="Calibri"/>
          <w:color w:val="1A1A1A"/>
          <w:sz w:val="26"/>
          <w:szCs w:val="26"/>
        </w:rPr>
        <w:t> </w:t>
      </w:r>
    </w:p>
    <w:p w:rsidR="00D37D0E" w:rsidRDefault="00D37D0E" w:rsidP="00D37D0E">
      <w:pPr>
        <w:widowControl w:val="0"/>
        <w:autoSpaceDE w:val="0"/>
        <w:autoSpaceDN w:val="0"/>
        <w:adjustRightInd w:val="0"/>
        <w:rPr>
          <w:rFonts w:ascii="Arial" w:hAnsi="Arial" w:cs="Arial"/>
          <w:color w:val="1A1A1A"/>
          <w:sz w:val="26"/>
          <w:szCs w:val="26"/>
        </w:rPr>
      </w:pPr>
      <w:r>
        <w:rPr>
          <w:rFonts w:ascii="Calibri" w:hAnsi="Calibri" w:cs="Calibri"/>
          <w:color w:val="1A1A1A"/>
          <w:sz w:val="26"/>
          <w:szCs w:val="26"/>
        </w:rPr>
        <w:t> </w:t>
      </w:r>
    </w:p>
    <w:p w:rsidR="00D37D0E" w:rsidRDefault="00D37D0E" w:rsidP="00D37D0E">
      <w:pPr>
        <w:widowControl w:val="0"/>
        <w:autoSpaceDE w:val="0"/>
        <w:autoSpaceDN w:val="0"/>
        <w:adjustRightInd w:val="0"/>
        <w:rPr>
          <w:rFonts w:ascii="Arial" w:hAnsi="Arial" w:cs="Arial"/>
          <w:color w:val="1A1A1A"/>
          <w:sz w:val="26"/>
          <w:szCs w:val="26"/>
        </w:rPr>
      </w:pPr>
      <w:r>
        <w:rPr>
          <w:rFonts w:ascii="Calibri" w:hAnsi="Calibri" w:cs="Calibri"/>
          <w:b/>
          <w:bCs/>
          <w:color w:val="1A1A1A"/>
          <w:sz w:val="26"/>
          <w:szCs w:val="26"/>
        </w:rPr>
        <w:t>From:</w:t>
      </w:r>
      <w:r>
        <w:rPr>
          <w:rFonts w:ascii="Calibri" w:hAnsi="Calibri" w:cs="Calibri"/>
          <w:color w:val="1A1A1A"/>
          <w:sz w:val="26"/>
          <w:szCs w:val="26"/>
        </w:rPr>
        <w:t xml:space="preserve"> Andrew </w:t>
      </w:r>
      <w:proofErr w:type="spellStart"/>
      <w:r>
        <w:rPr>
          <w:rFonts w:ascii="Calibri" w:hAnsi="Calibri" w:cs="Calibri"/>
          <w:color w:val="1A1A1A"/>
          <w:sz w:val="26"/>
          <w:szCs w:val="26"/>
        </w:rPr>
        <w:t>Rockhoff</w:t>
      </w:r>
      <w:proofErr w:type="spellEnd"/>
      <w:r>
        <w:rPr>
          <w:rFonts w:ascii="Calibri" w:hAnsi="Calibri" w:cs="Calibri"/>
          <w:color w:val="1A1A1A"/>
          <w:sz w:val="26"/>
          <w:szCs w:val="26"/>
        </w:rPr>
        <w:t xml:space="preserve"> &lt;arockhoff@RTI-inc.com&gt;  </w:t>
      </w:r>
      <w:r>
        <w:rPr>
          <w:rFonts w:ascii="Calibri" w:hAnsi="Calibri" w:cs="Calibri"/>
          <w:b/>
          <w:bCs/>
          <w:color w:val="1A1A1A"/>
          <w:sz w:val="26"/>
          <w:szCs w:val="26"/>
        </w:rPr>
        <w:t>Sent:</w:t>
      </w:r>
      <w:r>
        <w:rPr>
          <w:rFonts w:ascii="Calibri" w:hAnsi="Calibri" w:cs="Calibri"/>
          <w:color w:val="1A1A1A"/>
          <w:sz w:val="26"/>
          <w:szCs w:val="26"/>
        </w:rPr>
        <w:t xml:space="preserve"> Monday, January 15, 2024 3:08 PM </w:t>
      </w:r>
      <w:r>
        <w:rPr>
          <w:rFonts w:ascii="Calibri" w:hAnsi="Calibri" w:cs="Calibri"/>
          <w:b/>
          <w:bCs/>
          <w:color w:val="1A1A1A"/>
          <w:sz w:val="26"/>
          <w:szCs w:val="26"/>
        </w:rPr>
        <w:t>To:</w:t>
      </w:r>
      <w:r>
        <w:rPr>
          <w:rFonts w:ascii="Calibri" w:hAnsi="Calibri" w:cs="Calibri"/>
          <w:color w:val="1A1A1A"/>
          <w:sz w:val="26"/>
          <w:szCs w:val="26"/>
        </w:rPr>
        <w:t xml:space="preserve"> </w:t>
      </w:r>
      <w:hyperlink r:id="rId9" w:history="1">
        <w:r>
          <w:rPr>
            <w:rFonts w:ascii="Calibri" w:hAnsi="Calibri" w:cs="Calibri"/>
            <w:color w:val="103CC0"/>
            <w:sz w:val="26"/>
            <w:szCs w:val="26"/>
            <w:u w:val="single" w:color="103CC0"/>
          </w:rPr>
          <w:t>joshua@battlebornandco.com</w:t>
        </w:r>
      </w:hyperlink>
      <w:r>
        <w:rPr>
          <w:rFonts w:ascii="Calibri" w:hAnsi="Calibri" w:cs="Calibri"/>
          <w:color w:val="1A1A1A"/>
          <w:sz w:val="26"/>
          <w:szCs w:val="26"/>
        </w:rPr>
        <w:t> </w:t>
      </w:r>
      <w:r>
        <w:rPr>
          <w:rFonts w:ascii="Calibri" w:hAnsi="Calibri" w:cs="Calibri"/>
          <w:b/>
          <w:bCs/>
          <w:color w:val="1A1A1A"/>
          <w:sz w:val="26"/>
          <w:szCs w:val="26"/>
        </w:rPr>
        <w:t>Cc:</w:t>
      </w:r>
      <w:r>
        <w:rPr>
          <w:rFonts w:ascii="Calibri" w:hAnsi="Calibri" w:cs="Calibri"/>
          <w:color w:val="1A1A1A"/>
          <w:sz w:val="26"/>
          <w:szCs w:val="26"/>
        </w:rPr>
        <w:t xml:space="preserve"> Cormac Ronan &lt;cormac.ronan@HeatherGardensmail.com&gt; </w:t>
      </w:r>
      <w:r>
        <w:rPr>
          <w:rFonts w:ascii="Calibri" w:hAnsi="Calibri" w:cs="Calibri"/>
          <w:b/>
          <w:bCs/>
          <w:color w:val="1A1A1A"/>
          <w:sz w:val="26"/>
          <w:szCs w:val="26"/>
        </w:rPr>
        <w:t>Subject:</w:t>
      </w:r>
      <w:r>
        <w:rPr>
          <w:rFonts w:ascii="Calibri" w:hAnsi="Calibri" w:cs="Calibri"/>
          <w:color w:val="1A1A1A"/>
          <w:sz w:val="26"/>
          <w:szCs w:val="26"/>
        </w:rPr>
        <w:t xml:space="preserve"> Restaurant Technologies Follow Up</w:t>
      </w:r>
    </w:p>
    <w:p w:rsidR="00D37D0E" w:rsidRDefault="00D37D0E" w:rsidP="00D37D0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D37D0E" w:rsidRDefault="00D37D0E" w:rsidP="00D37D0E">
      <w:pPr>
        <w:widowControl w:val="0"/>
        <w:autoSpaceDE w:val="0"/>
        <w:autoSpaceDN w:val="0"/>
        <w:adjustRightInd w:val="0"/>
        <w:rPr>
          <w:rFonts w:ascii="Arial" w:hAnsi="Arial" w:cs="Arial"/>
          <w:color w:val="1A1A1A"/>
          <w:sz w:val="26"/>
          <w:szCs w:val="26"/>
        </w:rPr>
      </w:pPr>
      <w:r>
        <w:rPr>
          <w:rFonts w:ascii="Arial" w:hAnsi="Arial" w:cs="Arial"/>
          <w:noProof/>
          <w:color w:val="1A1A1A"/>
          <w:sz w:val="26"/>
          <w:szCs w:val="26"/>
        </w:rPr>
        <w:drawing>
          <wp:inline distT="0" distB="0" distL="0" distR="0">
            <wp:extent cx="203200" cy="20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Pr>
          <w:rFonts w:ascii="Arial" w:hAnsi="Arial" w:cs="Arial"/>
          <w:color w:val="1A1A1A"/>
          <w:sz w:val="26"/>
          <w:szCs w:val="26"/>
        </w:rPr>
        <w:t>Good afternoon Josh and Ronan,</w:t>
      </w:r>
    </w:p>
    <w:p w:rsidR="00D37D0E" w:rsidRDefault="00D37D0E" w:rsidP="00D37D0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D37D0E" w:rsidRDefault="00D37D0E" w:rsidP="00D37D0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Thank you both for the time on Friday and for allowing me to learn more about your current kitchen operations. I have put together the pricing quote for the Total Oil Management System for you to review before moving forward. The quote attached includes the monthly program fee with our outdoor tank system as well as the fresh oil cost and used </w:t>
      </w:r>
      <w:proofErr w:type="gramStart"/>
      <w:r>
        <w:rPr>
          <w:rFonts w:ascii="Arial" w:hAnsi="Arial" w:cs="Arial"/>
          <w:color w:val="1A1A1A"/>
          <w:sz w:val="26"/>
          <w:szCs w:val="26"/>
        </w:rPr>
        <w:t>oil cooking</w:t>
      </w:r>
      <w:proofErr w:type="gramEnd"/>
      <w:r>
        <w:rPr>
          <w:rFonts w:ascii="Arial" w:hAnsi="Arial" w:cs="Arial"/>
          <w:color w:val="1A1A1A"/>
          <w:sz w:val="26"/>
          <w:szCs w:val="26"/>
        </w:rPr>
        <w:t xml:space="preserve"> credit. We can also set up a call with your insurance broker and our insurance consultant to determine some potential premium savings that are possible as well, due to the team no longer having to manually handle the oil.  I also did not account for the labor savings in here as </w:t>
      </w:r>
      <w:proofErr w:type="gramStart"/>
      <w:r>
        <w:rPr>
          <w:rFonts w:ascii="Arial" w:hAnsi="Arial" w:cs="Arial"/>
          <w:color w:val="1A1A1A"/>
          <w:sz w:val="26"/>
          <w:szCs w:val="26"/>
        </w:rPr>
        <w:t>well,</w:t>
      </w:r>
      <w:proofErr w:type="gramEnd"/>
      <w:r>
        <w:rPr>
          <w:rFonts w:ascii="Arial" w:hAnsi="Arial" w:cs="Arial"/>
          <w:color w:val="1A1A1A"/>
          <w:sz w:val="26"/>
          <w:szCs w:val="26"/>
        </w:rPr>
        <w:t xml:space="preserve"> with having the switch to add and dispose it will be a much less time-consuming process for the kitchen staff.</w:t>
      </w:r>
    </w:p>
    <w:p w:rsidR="00D37D0E" w:rsidRDefault="00D37D0E" w:rsidP="00D37D0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D37D0E" w:rsidRDefault="00D37D0E" w:rsidP="00D37D0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The program fee is sent 1x per month as an invoice, and the oil is only billed upon delivery. The outdoor tank holds 1300lbs so we would only be delivering oil every 2 months or so.</w:t>
      </w:r>
    </w:p>
    <w:p w:rsidR="00D37D0E" w:rsidRDefault="00D37D0E" w:rsidP="00D37D0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D37D0E" w:rsidRDefault="00D37D0E" w:rsidP="00D37D0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If you have any questions on this before moving forward with our agreement, please let </w:t>
      </w:r>
      <w:r>
        <w:rPr>
          <w:rFonts w:ascii="Arial" w:hAnsi="Arial" w:cs="Arial"/>
          <w:color w:val="1A1A1A"/>
          <w:sz w:val="26"/>
          <w:szCs w:val="26"/>
        </w:rPr>
        <w:lastRenderedPageBreak/>
        <w:t>me know and we can set up time to discuss.</w:t>
      </w:r>
    </w:p>
    <w:p w:rsidR="00D37D0E" w:rsidRDefault="00D37D0E" w:rsidP="00D37D0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D37D0E" w:rsidRDefault="00D37D0E" w:rsidP="00D37D0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To put the agreement together for you I would need the following information:</w:t>
      </w:r>
    </w:p>
    <w:p w:rsidR="00D37D0E" w:rsidRDefault="00D37D0E" w:rsidP="00D37D0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D37D0E" w:rsidRDefault="00D37D0E" w:rsidP="00D37D0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-Registered LLC name and address</w:t>
      </w:r>
    </w:p>
    <w:p w:rsidR="00D37D0E" w:rsidRDefault="00D37D0E" w:rsidP="00D37D0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-Agreement signers name, email address, and phone number</w:t>
      </w:r>
    </w:p>
    <w:p w:rsidR="00D37D0E" w:rsidRDefault="00D37D0E" w:rsidP="00D37D0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-Preferred payment type-NET Terms or EFT automatic withdrawal.</w:t>
      </w:r>
    </w:p>
    <w:p w:rsidR="00D37D0E" w:rsidRDefault="00D37D0E" w:rsidP="00D37D0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D37D0E" w:rsidRDefault="00D37D0E" w:rsidP="00D37D0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Thanks again and I look forward to working with you.  </w:t>
      </w:r>
    </w:p>
    <w:p w:rsidR="00D37D0E" w:rsidRDefault="00D37D0E" w:rsidP="00D37D0E">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E32300" w:rsidRDefault="00D37D0E" w:rsidP="00D37D0E">
      <w:r>
        <w:rPr>
          <w:rFonts w:ascii="Arial" w:hAnsi="Arial" w:cs="Arial"/>
          <w:noProof/>
          <w:color w:val="1A1A1A"/>
          <w:sz w:val="26"/>
          <w:szCs w:val="26"/>
        </w:rPr>
        <w:drawing>
          <wp:inline distT="0" distB="0" distL="0" distR="0">
            <wp:extent cx="15866745" cy="4394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66745" cy="4394200"/>
                    </a:xfrm>
                    <a:prstGeom prst="rect">
                      <a:avLst/>
                    </a:prstGeom>
                    <a:noFill/>
                    <a:ln>
                      <a:noFill/>
                    </a:ln>
                  </pic:spPr>
                </pic:pic>
              </a:graphicData>
            </a:graphic>
          </wp:inline>
        </w:drawing>
      </w:r>
      <w:bookmarkStart w:id="0" w:name="_GoBack"/>
      <w:bookmarkEnd w:id="0"/>
    </w:p>
    <w:sectPr w:rsidR="00E32300" w:rsidSect="003546B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D0E"/>
    <w:rsid w:val="003546BA"/>
    <w:rsid w:val="00D37D0E"/>
    <w:rsid w:val="00E32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7E37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D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7D0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D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7D0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obinomeara@hgmetrodist.org" TargetMode="External"/><Relationship Id="rId6" Type="http://schemas.openxmlformats.org/officeDocument/2006/relationships/hyperlink" Target="mailto:joshua@battlebornandco.com" TargetMode="External"/><Relationship Id="rId7" Type="http://schemas.openxmlformats.org/officeDocument/2006/relationships/hyperlink" Target="mailto:tmerges@comcast.net" TargetMode="External"/><Relationship Id="rId8" Type="http://schemas.openxmlformats.org/officeDocument/2006/relationships/hyperlink" Target="mailto:tmerges@comcast.net" TargetMode="External"/><Relationship Id="rId9" Type="http://schemas.openxmlformats.org/officeDocument/2006/relationships/hyperlink" Target="mailto:joshua@battlebornandco.com"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2314</Characters>
  <Application>Microsoft Macintosh Word</Application>
  <DocSecurity>0</DocSecurity>
  <Lines>19</Lines>
  <Paragraphs>5</Paragraphs>
  <ScaleCrop>false</ScaleCrop>
  <Company/>
  <LinksUpToDate>false</LinksUpToDate>
  <CharactersWithSpaces>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O'Meara</dc:creator>
  <cp:keywords/>
  <dc:description/>
  <cp:lastModifiedBy>Robin O'Meara</cp:lastModifiedBy>
  <cp:revision>1</cp:revision>
  <dcterms:created xsi:type="dcterms:W3CDTF">2024-01-22T06:43:00Z</dcterms:created>
  <dcterms:modified xsi:type="dcterms:W3CDTF">2024-01-22T06:43:00Z</dcterms:modified>
</cp:coreProperties>
</file>